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62" w:rsidRDefault="00446262" w:rsidP="00446262">
      <w:pPr>
        <w:spacing w:after="0" w:line="240" w:lineRule="auto"/>
      </w:pPr>
      <w:r>
        <w:rPr>
          <w:b/>
          <w:u w:val="single"/>
        </w:rPr>
        <w:t>Memorijalni centar  Srebrenica – Potočari  Spomen  obilježje  i  mezarje  za  žrtve  genocida  iz  1995.godine, Srebrenica</w:t>
      </w:r>
    </w:p>
    <w:p w:rsidR="00446262" w:rsidRDefault="00446262" w:rsidP="00446262">
      <w:pPr>
        <w:spacing w:after="0" w:line="240" w:lineRule="auto"/>
      </w:pPr>
      <w:r>
        <w:t xml:space="preserve">           (Naziv  institucija  BiH – Budžetski  korisnik)</w:t>
      </w:r>
    </w:p>
    <w:p w:rsidR="00446262" w:rsidRDefault="00446262" w:rsidP="00446262">
      <w:pPr>
        <w:spacing w:after="0" w:line="240" w:lineRule="auto"/>
      </w:pPr>
    </w:p>
    <w:p w:rsidR="00446262" w:rsidRPr="00C84C8F" w:rsidRDefault="00446262" w:rsidP="00C84C8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Obrazac  6/2.</w:t>
      </w:r>
      <w:r>
        <w:rPr>
          <w:b/>
          <w:sz w:val="28"/>
          <w:szCs w:val="28"/>
        </w:rPr>
        <w:t xml:space="preserve">                      </w:t>
      </w:r>
    </w:p>
    <w:p w:rsidR="00446262" w:rsidRDefault="00446262" w:rsidP="004462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E G L E D</w:t>
      </w:r>
    </w:p>
    <w:p w:rsidR="00446262" w:rsidRDefault="00446262" w:rsidP="00446262">
      <w:pPr>
        <w:spacing w:after="0" w:line="240" w:lineRule="auto"/>
        <w:jc w:val="center"/>
        <w:rPr>
          <w:sz w:val="28"/>
          <w:szCs w:val="28"/>
        </w:rPr>
      </w:pPr>
    </w:p>
    <w:p w:rsidR="00446262" w:rsidRDefault="00446262" w:rsidP="004462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donacija  po  vrstama,  projektima i opremi</w:t>
      </w:r>
    </w:p>
    <w:p w:rsidR="00446262" w:rsidRDefault="00E7593C" w:rsidP="004462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 period  01.01. – 31</w:t>
      </w:r>
      <w:r w:rsidR="004E1D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BA0511">
        <w:rPr>
          <w:b/>
          <w:sz w:val="24"/>
          <w:szCs w:val="24"/>
        </w:rPr>
        <w:t>.2020</w:t>
      </w:r>
      <w:r w:rsidR="00446262">
        <w:rPr>
          <w:b/>
          <w:sz w:val="24"/>
          <w:szCs w:val="24"/>
        </w:rPr>
        <w:t>.god.</w:t>
      </w:r>
    </w:p>
    <w:p w:rsidR="00446262" w:rsidRDefault="00446262"/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60"/>
        <w:gridCol w:w="3240"/>
        <w:gridCol w:w="1667"/>
        <w:gridCol w:w="2173"/>
        <w:gridCol w:w="1477"/>
        <w:gridCol w:w="2363"/>
        <w:gridCol w:w="2085"/>
      </w:tblGrid>
      <w:tr w:rsidR="00446262" w:rsidRPr="00446262" w:rsidTr="00E657E9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Red.  Broj.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Naziv  stalnog  sredstva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262" w:rsidRPr="00446262" w:rsidRDefault="00E05D3E" w:rsidP="0083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Odobreno u budžetu  za 201</w:t>
            </w:r>
            <w:r w:rsidR="00833E87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8</w:t>
            </w:r>
            <w:r w:rsidR="00446262"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.godinu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Nabavljeno u izvještajnom periodu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Napomena</w:t>
            </w:r>
          </w:p>
        </w:tc>
      </w:tr>
      <w:tr w:rsidR="00446262" w:rsidRPr="00446262" w:rsidTr="00E657E9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2" w:rsidRPr="00446262" w:rsidRDefault="00446262" w:rsidP="00446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2" w:rsidRPr="00446262" w:rsidRDefault="00446262" w:rsidP="00446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Količina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Vrijednost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Količina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Vrijednost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62" w:rsidRPr="00446262" w:rsidRDefault="00446262" w:rsidP="00446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</w:tr>
      <w:tr w:rsidR="00446262" w:rsidRPr="00446262" w:rsidTr="00E657E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62" w:rsidRPr="00446262" w:rsidRDefault="00446262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</w:t>
            </w:r>
          </w:p>
        </w:tc>
      </w:tr>
      <w:tr w:rsidR="00E7593C" w:rsidRPr="00446262" w:rsidTr="00E657E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3C" w:rsidRPr="00446262" w:rsidRDefault="002A3E5C" w:rsidP="00446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E7593C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3C" w:rsidRPr="00446262" w:rsidRDefault="00E7593C" w:rsidP="00446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Ukop identifikovanih posmrtnih ostataka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3C" w:rsidRPr="00446262" w:rsidRDefault="00E7593C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3C" w:rsidRPr="00446262" w:rsidRDefault="00E7593C" w:rsidP="0044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3C" w:rsidRDefault="00BF4AC3" w:rsidP="0092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3C" w:rsidRDefault="00BA0511" w:rsidP="0071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6.778,86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93C" w:rsidRDefault="00E7593C" w:rsidP="008F6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Novčana  donacija</w:t>
            </w:r>
          </w:p>
        </w:tc>
      </w:tr>
      <w:tr w:rsidR="002A3E5C" w:rsidRPr="00446262" w:rsidTr="00E657E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Default="002A3E5C" w:rsidP="002A3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Pr="00446262" w:rsidRDefault="00BA0511" w:rsidP="002A3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Nabavka kancelarijskog namještaja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Pr="00446262" w:rsidRDefault="002A3E5C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Pr="00446262" w:rsidRDefault="002A3E5C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Default="00BA0511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Default="00CA2EBD" w:rsidP="002A3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7.970,00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3E5C" w:rsidRDefault="00BA0511" w:rsidP="002A3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Naturalna donacija</w:t>
            </w:r>
          </w:p>
        </w:tc>
      </w:tr>
      <w:tr w:rsidR="002A3E5C" w:rsidRPr="00446262" w:rsidTr="00E657E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Default="000458EC" w:rsidP="002A3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Default="00BA0511" w:rsidP="002A3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Rekonstrukcija dijela zgrade- Ulazni blok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Pr="00446262" w:rsidRDefault="002A3E5C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Pr="00446262" w:rsidRDefault="002A3E5C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Default="008E475E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5C" w:rsidRDefault="00B1759E" w:rsidP="002A3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577.529,12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3E5C" w:rsidRDefault="002A3E5C" w:rsidP="002A3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Naturalna donacija</w:t>
            </w:r>
          </w:p>
        </w:tc>
      </w:tr>
      <w:tr w:rsidR="00CA2EBD" w:rsidRPr="00446262" w:rsidTr="00E657E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EBD" w:rsidRPr="00CA2EBD" w:rsidRDefault="00CA2EBD" w:rsidP="002A3E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BA"/>
              </w:rPr>
            </w:pPr>
            <w:r w:rsidRPr="00CA2EBD">
              <w:rPr>
                <w:rFonts w:ascii="Calibri" w:eastAsia="Times New Roman" w:hAnsi="Calibri" w:cs="Times New Roman"/>
                <w:bCs/>
                <w:color w:val="000000"/>
                <w:lang w:eastAsia="hr-BA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EBD" w:rsidRPr="00CA2EBD" w:rsidRDefault="00CA2EBD" w:rsidP="002A3E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BA"/>
              </w:rPr>
            </w:pPr>
            <w:r w:rsidRPr="00CA2EBD">
              <w:rPr>
                <w:rFonts w:ascii="Calibri" w:eastAsia="Times New Roman" w:hAnsi="Calibri" w:cs="Times New Roman"/>
                <w:bCs/>
                <w:color w:val="000000"/>
                <w:lang w:eastAsia="hr-BA"/>
              </w:rPr>
              <w:t>Police za arhivu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EBD" w:rsidRPr="00CA2EBD" w:rsidRDefault="00CA2EBD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EBD" w:rsidRPr="00CA2EBD" w:rsidRDefault="00CA2EBD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EBD" w:rsidRPr="00CA2EBD" w:rsidRDefault="00CA2EBD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A2EBD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EBD" w:rsidRPr="00CA2EBD" w:rsidRDefault="00CA2EBD" w:rsidP="002A3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A2EBD">
              <w:rPr>
                <w:rFonts w:ascii="Calibri" w:eastAsia="Times New Roman" w:hAnsi="Calibri" w:cs="Times New Roman"/>
                <w:color w:val="000000"/>
                <w:lang w:eastAsia="hr-BA"/>
              </w:rPr>
              <w:t>2.293,20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D" w:rsidRPr="00446262" w:rsidRDefault="00CA2EBD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Naturalna donacija</w:t>
            </w:r>
          </w:p>
        </w:tc>
      </w:tr>
      <w:tr w:rsidR="002A3E5C" w:rsidRPr="00446262" w:rsidTr="00E657E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E5C" w:rsidRPr="00446262" w:rsidRDefault="002A3E5C" w:rsidP="002A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E5C" w:rsidRPr="00446262" w:rsidRDefault="002A3E5C" w:rsidP="002A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UKUPNO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E5C" w:rsidRPr="00446262" w:rsidRDefault="002A3E5C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E5C" w:rsidRPr="00446262" w:rsidRDefault="002A3E5C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E5C" w:rsidRPr="00446262" w:rsidRDefault="002A3E5C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E5C" w:rsidRPr="00995D86" w:rsidRDefault="00B1759E" w:rsidP="002A3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594.571,18</w:t>
            </w:r>
            <w:bookmarkStart w:id="0" w:name="_GoBack"/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5C" w:rsidRPr="00446262" w:rsidRDefault="002A3E5C" w:rsidP="002A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</w:tr>
    </w:tbl>
    <w:p w:rsidR="00446262" w:rsidRDefault="00446262"/>
    <w:p w:rsidR="002B6D65" w:rsidRDefault="00446262" w:rsidP="00446262">
      <w:pPr>
        <w:spacing w:after="0" w:line="240" w:lineRule="auto"/>
      </w:pPr>
      <w:r>
        <w:t>Zakon o Memorijalnom centru Srebrenica – Potočari je definisao  da  Memorijalni centar  raspolaže sa sredstvima  fondacije  kao  pravni  nasljednik  deponovanih na računima  kod  poslovnih banaka i čija je upotreba,  odnosno  namjena  utvrđena za tačno def</w:t>
      </w:r>
      <w:r w:rsidR="009256F8">
        <w:t xml:space="preserve">inisane  projekte.  </w:t>
      </w:r>
      <w:r>
        <w:t xml:space="preserve"> </w:t>
      </w:r>
      <w:r w:rsidR="001D4890">
        <w:rPr>
          <w:rFonts w:ascii="Calibri" w:eastAsia="Times New Roman" w:hAnsi="Calibri" w:cs="Times New Roman"/>
          <w:color w:val="000000"/>
          <w:lang w:eastAsia="hr-BA"/>
        </w:rPr>
        <w:t>Ukop identifikovanih posmrtnih ostataka</w:t>
      </w:r>
      <w:r w:rsidR="002B6D65">
        <w:rPr>
          <w:rFonts w:ascii="Calibri" w:eastAsia="Times New Roman" w:hAnsi="Calibri" w:cs="Times New Roman"/>
          <w:color w:val="000000"/>
          <w:lang w:eastAsia="hr-BA"/>
        </w:rPr>
        <w:t>, izrada i ugradnja prednjih šehidskih nišana</w:t>
      </w:r>
      <w:r>
        <w:t xml:space="preserve"> finansirana je novčanim sredstvima  deponovanih na računima kod  poslovnih banaka</w:t>
      </w:r>
      <w:r w:rsidR="009256F8">
        <w:t>.</w:t>
      </w:r>
    </w:p>
    <w:p w:rsidR="00446262" w:rsidRDefault="00CA2EBD" w:rsidP="00446262">
      <w:pPr>
        <w:spacing w:after="0" w:line="240" w:lineRule="auto"/>
      </w:pPr>
      <w:r>
        <w:t xml:space="preserve">Osnovna sredstva – Kancelerijski namještaj su donirana od strane  Federalno ministarstvo raseljenih osoba i izbjeglica. Osnovna sredstva – Police za arhivu su donirana od strane  PRODOOR –Sarajevo. Rekonstrukciju </w:t>
      </w:r>
      <w:r w:rsidR="002140B3">
        <w:t>djela zgrade – Ulazni blok doniran je od strane - Delegacija Evropske unije u Bosni i Hercegovini</w:t>
      </w:r>
      <w:r w:rsidR="002B6D65">
        <w:t xml:space="preserve"> </w:t>
      </w:r>
    </w:p>
    <w:p w:rsidR="00446262" w:rsidRDefault="00446262" w:rsidP="00446262">
      <w:pPr>
        <w:spacing w:after="0" w:line="240" w:lineRule="auto"/>
      </w:pPr>
    </w:p>
    <w:p w:rsidR="009256F8" w:rsidRDefault="009256F8" w:rsidP="00446262">
      <w:pPr>
        <w:spacing w:after="0" w:line="240" w:lineRule="auto"/>
      </w:pPr>
    </w:p>
    <w:p w:rsidR="009256F8" w:rsidRDefault="009256F8" w:rsidP="00446262">
      <w:pPr>
        <w:spacing w:after="0" w:line="240" w:lineRule="auto"/>
      </w:pPr>
    </w:p>
    <w:p w:rsidR="00446262" w:rsidRDefault="00E1025C" w:rsidP="00E1025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</w:t>
      </w:r>
      <w:r w:rsidR="00446262">
        <w:t>M. P.                                                                                   Rukovodilac</w:t>
      </w:r>
    </w:p>
    <w:sectPr w:rsidR="00446262" w:rsidSect="00446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262"/>
    <w:rsid w:val="000203F4"/>
    <w:rsid w:val="000458EC"/>
    <w:rsid w:val="001A476E"/>
    <w:rsid w:val="001D4890"/>
    <w:rsid w:val="0020045E"/>
    <w:rsid w:val="002134AC"/>
    <w:rsid w:val="002140B3"/>
    <w:rsid w:val="00254AC6"/>
    <w:rsid w:val="002A3E5C"/>
    <w:rsid w:val="002B6C91"/>
    <w:rsid w:val="002B6D65"/>
    <w:rsid w:val="003440A6"/>
    <w:rsid w:val="003E283E"/>
    <w:rsid w:val="00446262"/>
    <w:rsid w:val="00465F1A"/>
    <w:rsid w:val="004E1D4E"/>
    <w:rsid w:val="004E281A"/>
    <w:rsid w:val="0051459B"/>
    <w:rsid w:val="005E4291"/>
    <w:rsid w:val="00666619"/>
    <w:rsid w:val="006F224C"/>
    <w:rsid w:val="00717E62"/>
    <w:rsid w:val="00833E87"/>
    <w:rsid w:val="00862C3D"/>
    <w:rsid w:val="008E475E"/>
    <w:rsid w:val="008F6A2E"/>
    <w:rsid w:val="009071CE"/>
    <w:rsid w:val="00921F27"/>
    <w:rsid w:val="009256F8"/>
    <w:rsid w:val="00972C17"/>
    <w:rsid w:val="00995D86"/>
    <w:rsid w:val="009B4191"/>
    <w:rsid w:val="009F68BF"/>
    <w:rsid w:val="00B1759E"/>
    <w:rsid w:val="00B422CF"/>
    <w:rsid w:val="00BA0511"/>
    <w:rsid w:val="00BD13DF"/>
    <w:rsid w:val="00BF4AC3"/>
    <w:rsid w:val="00C44825"/>
    <w:rsid w:val="00C84C8F"/>
    <w:rsid w:val="00C91820"/>
    <w:rsid w:val="00CA273B"/>
    <w:rsid w:val="00CA2EBD"/>
    <w:rsid w:val="00CE4B6F"/>
    <w:rsid w:val="00D859C5"/>
    <w:rsid w:val="00E05D3E"/>
    <w:rsid w:val="00E1025C"/>
    <w:rsid w:val="00E13572"/>
    <w:rsid w:val="00E657E9"/>
    <w:rsid w:val="00E7593C"/>
    <w:rsid w:val="00E800E7"/>
    <w:rsid w:val="00EC7C6A"/>
    <w:rsid w:val="00EF3153"/>
    <w:rsid w:val="00F02EEA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F68A0-BBB5-4B9E-9759-35042088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Memorijalni centar</dc:creator>
  <cp:lastModifiedBy>Windows User</cp:lastModifiedBy>
  <cp:revision>35</cp:revision>
  <cp:lastPrinted>2016-07-26T10:16:00Z</cp:lastPrinted>
  <dcterms:created xsi:type="dcterms:W3CDTF">2013-02-28T10:57:00Z</dcterms:created>
  <dcterms:modified xsi:type="dcterms:W3CDTF">2021-03-02T09:00:00Z</dcterms:modified>
</cp:coreProperties>
</file>